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DD39F4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DD39F4" w:rsidRDefault="00DD39F4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5C77C7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nato/a </w:t>
      </w:r>
      <w:proofErr w:type="spellStart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proofErr w:type="spellEnd"/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 xml:space="preserve">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>DGR 1578/2016</w:t>
      </w:r>
      <w:r w:rsidRPr="00C21297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8255</wp:posOffset>
                </wp:positionV>
                <wp:extent cx="142875" cy="1524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 w:rsidRPr="00B15075">
        <w:rPr>
          <w:rFonts w:ascii="Arial" w:eastAsia="Times New Roman" w:hAnsi="Arial" w:cs="Arial"/>
          <w:color w:val="000000"/>
          <w:lang w:eastAsia="it-IT"/>
        </w:rPr>
        <w:t xml:space="preserve">             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FA3144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. i) l’utente dovrà allegare certificazione specialistica di struttura pubblica o privata convenzionata e/o accreditata che abbia in carico il paziente, che certifichi la condizione di dipendenza-psico-fisica inerente alla patologia di cui è portatore, attestando quindi la condizione di “dipendenza vitale”.</w:t>
      </w:r>
    </w:p>
    <w:p w:rsidR="00FA3144" w:rsidRPr="002C7AEB" w:rsidRDefault="00FA3144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12B67">
        <w:rPr>
          <w:rFonts w:ascii="Arial" w:eastAsia="Times New Roman" w:hAnsi="Arial" w:cs="Arial"/>
          <w:lang w:eastAsia="it-IT"/>
        </w:rPr>
        <w:t xml:space="preserve"> rilasciato dall’INPS.</w:t>
      </w:r>
    </w:p>
    <w:p w:rsidR="00B15075" w:rsidRPr="00F60EFA" w:rsidRDefault="00B15075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 w:rsidR="00FA3144">
        <w:rPr>
          <w:rFonts w:ascii="Arial" w:eastAsia="Times New Roman" w:hAnsi="Arial" w:cs="Arial"/>
          <w:bCs/>
          <w:lang w:eastAsia="it-IT"/>
        </w:rPr>
        <w:t>i</w:t>
      </w:r>
      <w:r w:rsidRPr="00B15075">
        <w:rPr>
          <w:rFonts w:ascii="Arial" w:eastAsia="Times New Roman" w:hAnsi="Arial" w:cs="Arial"/>
          <w:bCs/>
          <w:lang w:eastAsia="it-IT"/>
        </w:rPr>
        <w:t>)  sopra riportate</w:t>
      </w:r>
      <w:r w:rsidR="00FA3144">
        <w:rPr>
          <w:rFonts w:ascii="Arial" w:eastAsia="Times New Roman" w:hAnsi="Arial" w:cs="Arial"/>
          <w:bCs/>
          <w:lang w:eastAsia="it-IT"/>
        </w:rPr>
        <w:t>.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>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B15075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F60EFA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CE" w:rsidRDefault="00DD4FCE" w:rsidP="004B3CB0">
      <w:pPr>
        <w:spacing w:after="0" w:line="240" w:lineRule="auto"/>
      </w:pPr>
      <w:r>
        <w:separator/>
      </w:r>
    </w:p>
  </w:endnote>
  <w:endnote w:type="continuationSeparator" w:id="0">
    <w:p w:rsidR="00DD4FCE" w:rsidRDefault="00DD4FCE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CE" w:rsidRDefault="00DD4FCE" w:rsidP="004B3CB0">
      <w:pPr>
        <w:spacing w:after="0" w:line="240" w:lineRule="auto"/>
      </w:pPr>
      <w:r>
        <w:separator/>
      </w:r>
    </w:p>
  </w:footnote>
  <w:footnote w:type="continuationSeparator" w:id="0">
    <w:p w:rsidR="00DD4FCE" w:rsidRDefault="00DD4FCE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C24A3"/>
    <w:rsid w:val="001230BA"/>
    <w:rsid w:val="001256F3"/>
    <w:rsid w:val="00140FF6"/>
    <w:rsid w:val="00193E28"/>
    <w:rsid w:val="00270D5E"/>
    <w:rsid w:val="0027747A"/>
    <w:rsid w:val="002C7AEB"/>
    <w:rsid w:val="002E2162"/>
    <w:rsid w:val="003112F2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617EE"/>
    <w:rsid w:val="006843B0"/>
    <w:rsid w:val="006A4C33"/>
    <w:rsid w:val="00712B67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913B1F"/>
    <w:rsid w:val="00942003"/>
    <w:rsid w:val="00A2739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0C6E"/>
    <w:rsid w:val="00D4107B"/>
    <w:rsid w:val="00D634BF"/>
    <w:rsid w:val="00DB1E59"/>
    <w:rsid w:val="00DD39F4"/>
    <w:rsid w:val="00DD4FCE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BCC9-C513-4361-BDAC-4AFA8674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2017-01-09T08:11:00Z</dcterms:created>
  <dcterms:modified xsi:type="dcterms:W3CDTF">2017-01-09T08:11:00Z</dcterms:modified>
</cp:coreProperties>
</file>